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FE5B39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E5B3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FE5B39">
        <w:rPr>
          <w:rFonts w:ascii="Times New Roman" w:hAnsi="Times New Roman"/>
          <w:b/>
          <w:color w:val="000000"/>
          <w:sz w:val="28"/>
        </w:rPr>
        <w:t>Муниципальное образование Тальменкского района</w:t>
      </w:r>
      <w:bookmarkEnd w:id="1"/>
      <w:r w:rsidRPr="00FE5B39">
        <w:rPr>
          <w:rFonts w:ascii="Times New Roman" w:hAnsi="Times New Roman"/>
          <w:b/>
          <w:color w:val="000000"/>
          <w:sz w:val="28"/>
        </w:rPr>
        <w:t>‌</w:t>
      </w:r>
      <w:r w:rsidRPr="00FE5B39">
        <w:rPr>
          <w:rFonts w:ascii="Times New Roman" w:hAnsi="Times New Roman"/>
          <w:color w:val="000000"/>
          <w:sz w:val="28"/>
        </w:rPr>
        <w:t>​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МКОУ "Ларичихинская СОШ"</w:t>
      </w:r>
    </w:p>
    <w:p w:rsidR="00FE5B39" w:rsidRPr="00FE5B39" w:rsidRDefault="00FE5B39" w:rsidP="00FE5B39">
      <w:pPr>
        <w:spacing w:after="0"/>
        <w:ind w:left="120"/>
      </w:pPr>
    </w:p>
    <w:p w:rsidR="00FE5B39" w:rsidRPr="00FE5B39" w:rsidRDefault="00FE5B39" w:rsidP="00FE5B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5B39" w:rsidRPr="00FE5B39" w:rsidTr="002D0CA9">
        <w:tc>
          <w:tcPr>
            <w:tcW w:w="3114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естественно - научного цикла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 Шалофастова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ЗУВР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Н.М. Петлюк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Т.Е. Бурындина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№184 от 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5B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08.24 г.</w:t>
            </w:r>
          </w:p>
          <w:p w:rsidR="00FE5B39" w:rsidRPr="00FE5B39" w:rsidRDefault="00FE5B39" w:rsidP="00FE5B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E5B39" w:rsidRPr="00FE5B39" w:rsidRDefault="00FE5B39" w:rsidP="00FE5B39">
      <w:pPr>
        <w:spacing w:after="0"/>
        <w:ind w:left="120"/>
        <w:rPr>
          <w:lang w:val="en-US"/>
        </w:rPr>
      </w:pPr>
    </w:p>
    <w:p w:rsidR="00FE5B39" w:rsidRPr="00FE5B39" w:rsidRDefault="00FE5B39" w:rsidP="00FE5B39">
      <w:pPr>
        <w:spacing w:after="0"/>
        <w:ind w:left="120"/>
        <w:rPr>
          <w:lang w:val="en-US"/>
        </w:rPr>
      </w:pP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:rsidR="00FE5B39" w:rsidRPr="00FE5B39" w:rsidRDefault="00FE5B39" w:rsidP="00FE5B39">
      <w:pPr>
        <w:spacing w:after="0"/>
        <w:ind w:left="120"/>
        <w:jc w:val="center"/>
      </w:pP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b/>
          <w:color w:val="000000"/>
          <w:sz w:val="28"/>
        </w:rPr>
        <w:t>учебного предмета «Ф</w:t>
      </w:r>
      <w:r w:rsidR="002D0CA9">
        <w:rPr>
          <w:rFonts w:ascii="Times New Roman" w:hAnsi="Times New Roman"/>
          <w:b/>
          <w:color w:val="000000"/>
          <w:sz w:val="28"/>
        </w:rPr>
        <w:t>изическая культура» (Вариант 7.2</w:t>
      </w:r>
      <w:r w:rsidRPr="00FE5B39">
        <w:rPr>
          <w:rFonts w:ascii="Times New Roman" w:hAnsi="Times New Roman"/>
          <w:b/>
          <w:color w:val="000000"/>
          <w:sz w:val="28"/>
        </w:rPr>
        <w:t>)</w:t>
      </w:r>
    </w:p>
    <w:p w:rsidR="00FE5B39" w:rsidRPr="00FE5B39" w:rsidRDefault="00FE5B39" w:rsidP="00FE5B39">
      <w:pPr>
        <w:spacing w:after="0" w:line="408" w:lineRule="auto"/>
        <w:ind w:left="120"/>
        <w:jc w:val="center"/>
      </w:pPr>
      <w:r w:rsidRPr="00FE5B39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CE4803" w:rsidRDefault="00FE5B39" w:rsidP="00FE5B3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" w:name="a138e01f-71ee-4195-a132-95a500e7f996"/>
      <w:r w:rsidRPr="00FE5B39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</w:t>
      </w: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E4803" w:rsidRDefault="00CE4803" w:rsidP="00FE5B39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E5B39" w:rsidRPr="00FE5B39" w:rsidRDefault="00CE4803" w:rsidP="00FE5B3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bookmarkStart w:id="3" w:name="_GoBack"/>
      <w:bookmarkEnd w:id="3"/>
      <w:r w:rsidR="00FE5B39" w:rsidRPr="00FE5B39">
        <w:rPr>
          <w:rFonts w:ascii="Times New Roman" w:hAnsi="Times New Roman"/>
          <w:b/>
          <w:color w:val="000000"/>
          <w:sz w:val="28"/>
        </w:rPr>
        <w:t xml:space="preserve">  с. Ларичиха</w:t>
      </w:r>
      <w:bookmarkEnd w:id="2"/>
      <w:r w:rsidR="00FE5B39" w:rsidRPr="00FE5B39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 w:rsidR="00FE5B39" w:rsidRPr="00FE5B39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FE5B39" w:rsidRPr="00FE5B39" w:rsidRDefault="00FE5B39" w:rsidP="00FE5B39">
      <w:pPr>
        <w:spacing w:after="0"/>
        <w:sectPr w:rsidR="00FE5B39" w:rsidRPr="00FE5B39" w:rsidSect="00CE4803">
          <w:pgSz w:w="11906" w:h="16383"/>
          <w:pgMar w:top="1701" w:right="1134" w:bottom="851" w:left="1134" w:header="720" w:footer="720" w:gutter="0"/>
          <w:cols w:space="720"/>
        </w:sectPr>
      </w:pPr>
    </w:p>
    <w:p w:rsidR="00FE5B39" w:rsidRPr="00FE5B39" w:rsidRDefault="00FE5B39" w:rsidP="00FE5B39">
      <w:pPr>
        <w:spacing w:after="0"/>
      </w:pPr>
    </w:p>
    <w:p w:rsidR="00FE5B39" w:rsidRPr="00446231" w:rsidRDefault="00FE5B39" w:rsidP="00FE5B39">
      <w:pPr>
        <w:numPr>
          <w:ilvl w:val="1"/>
          <w:numId w:val="1"/>
        </w:num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адаптивной физической культуре  для обучающихся с задержкой психического развития включает примерную рабочую  программу по адаптивной физической культуре для обучающихся с задержкой психического развития на уровне начального общего образования и примерную рабочую  программу по адаптивной физической культуре для обучающихся с задержкой психического развития на уровне основного общего образования. 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рабочие программы по адаптивной физической культуре  для обучающихся с задержкой психического развития (далее – примерные рабочие программы, программы)  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задержкой психического развития (ЗПР). Они  дают представление о целях, общей стратегии коррекционно-образовательного процесса обучающихся с ЗПР средствами учебного предмета «Адаптивная физическая культура» (АФК) на уровне начального общего и основного общего образования; устанавливают примерное 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 разработаны с учетом возрастных особенностей и  особых образовательных потребностей обучающихся с ЗПР.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 каждой программы состоит из базовой части (инвариантные модули) и вариативного модуля. Инвариантные модули: гимнастика, лёгкая атлетика, зимние виды спорта (на примере лыжной подготовки), подвижные и спортивные игры, плавание (при наличии материально-технических возможностей для обучения плаванию). Данные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 с учетом  особенностей психофизического развития и особых образовательных потребностей обучающихся конкретной образовательной организации. Виды деятельности и планируемые результаты определяются с учетом индивидуальных возможностей обучающихся, материально – технического обеспечения и др.</w:t>
      </w: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по АФК для обучающихся с задержкой психического развития отражены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задержкой психического развития, научные и методологические подходы к их обучению, воспитанию и реабилитации (абилитации). Программы 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 развитию основных физических способностей, компенсации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 функций организма.</w:t>
      </w:r>
      <w:r w:rsidRPr="004462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numPr>
          <w:ilvl w:val="1"/>
          <w:numId w:val="10"/>
        </w:num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реализации программы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задержкой психического развития, достижение положительной динамики в развитии физических способностей, повышение функциональных возможностей систем организма, формирование потребности в систематических занятиях физической культурой и спортом. 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взаимодействия со сверстниками и взрослыми, воспитание воли и способности к преодолению трудностей у обучающихся с ЗПР, восстановление, укрепление здоровья, личностное развитие, наиболее полную реализацию физических и психических возможностей обучающихся. Основными формами занятий АФК являются уроки, внеклассные, спортивные и оздоровительные мероприятия.  При их проведении создаются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для всестороннего развития личности обучающегося с ЗПР, осознания своих физических возможностей, развития физических способностей, компенсации нарушенных функций и спортивного самоопределения.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 по предмету </w:t>
      </w:r>
      <w:r w:rsidRPr="004462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«Адаптивная физическая культура»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обеспечение овладения обучающимися с ЗПР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организма, содействие социальной адаптации обучающихся.   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задачи 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 обучающихся с задержкой психического развития: 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нормальному физическому развитию, повышению сопротивляемости организма к неблагоприятным условиям внешней среды;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положительной динамики в развитии основных физических качеств; </w:t>
      </w:r>
    </w:p>
    <w:p w:rsidR="00FE5B39" w:rsidRPr="00446231" w:rsidRDefault="00FE5B39" w:rsidP="00FE5B39">
      <w:pPr>
        <w:numPr>
          <w:ilvl w:val="0"/>
          <w:numId w:val="3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движений, формированию жизненно необходимых навыков и умений;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систематических занятиях физической культурой и спортом;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знаний в области физической культуры личности;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организации самостоятельных занятий физической культурой с учетом индивидуальных особенностей и способностей; 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средства физической культуры для организации учебной и досуговой деятельности; </w:t>
      </w:r>
    </w:p>
    <w:p w:rsidR="00FE5B39" w:rsidRPr="00446231" w:rsidRDefault="00FE5B39" w:rsidP="00FE5B39">
      <w:pPr>
        <w:numPr>
          <w:ilvl w:val="0"/>
          <w:numId w:val="4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волевых качеств, приучение к ответственности за свои поступки, любознательности, активности и самостоятельности; </w:t>
      </w:r>
    </w:p>
    <w:p w:rsidR="00FE5B39" w:rsidRPr="00446231" w:rsidRDefault="00FE5B39" w:rsidP="00FE5B39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развитие; </w:t>
      </w:r>
    </w:p>
    <w:p w:rsidR="00FE5B39" w:rsidRPr="00446231" w:rsidRDefault="00FE5B39" w:rsidP="00FE5B39">
      <w:pPr>
        <w:numPr>
          <w:ilvl w:val="0"/>
          <w:numId w:val="5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 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Специфические задачи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(коррекционные, компенсаторные, профилактические) физического воспитания обучающихся с ЗПР: </w:t>
      </w:r>
    </w:p>
    <w:p w:rsidR="00FE5B39" w:rsidRPr="00446231" w:rsidRDefault="00FE5B39" w:rsidP="00FE5B39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формирования основных движений – ходьбы, бега, плавания, прыжков, перелезания, метания и др.; </w:t>
      </w:r>
    </w:p>
    <w:p w:rsidR="00FE5B39" w:rsidRPr="00446231" w:rsidRDefault="00FE5B39" w:rsidP="00FE5B39">
      <w:pPr>
        <w:numPr>
          <w:ilvl w:val="0"/>
          <w:numId w:val="6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координационных способностей – 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качеств: силы, скорости, выносливости, пластичности, гибкости и пр.;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т.д.;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психических нарушений в процессе деятельности –зрительно-предметного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т.д.;  </w:t>
      </w:r>
    </w:p>
    <w:p w:rsidR="00FE5B39" w:rsidRPr="00446231" w:rsidRDefault="00FE5B39" w:rsidP="00FE5B39">
      <w:pPr>
        <w:numPr>
          <w:ilvl w:val="0"/>
          <w:numId w:val="7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произвольной регуляции поведения, возможности следовать правилам; 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и объединении со сверстниками, коммуникативного поведения;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личностной незрелости подростков с ЗПР, воспитание воли, целеустремленности, способности к преодолению трудностей, самоконтроля, самоутверждения, самоопределения;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положительной мотивации к занятиям физкультурой и спортом; </w:t>
      </w:r>
    </w:p>
    <w:p w:rsidR="00FE5B39" w:rsidRPr="00446231" w:rsidRDefault="00FE5B39" w:rsidP="00FE5B39">
      <w:pPr>
        <w:numPr>
          <w:ilvl w:val="0"/>
          <w:numId w:val="8"/>
        </w:numPr>
        <w:spacing w:after="0" w:line="360" w:lineRule="auto"/>
        <w:ind w:left="13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отклонений в поведении и деятельности, преодоление установок на аддиктивные формы поведения, ориентаций на применение силы. 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>В основу разработки программы по адаптивной физической культуре обучающихся с ЗПР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 возможность реализовать свой индивидуальный потенциал с учетом особых образовательных потребностей.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следующие </w:t>
      </w:r>
      <w:r w:rsidRPr="00446231">
        <w:rPr>
          <w:rFonts w:ascii="Times New Roman" w:hAnsi="Times New Roman" w:cs="Times New Roman"/>
          <w:b/>
          <w:sz w:val="24"/>
          <w:szCs w:val="24"/>
        </w:rPr>
        <w:t>принципы и подходы:</w:t>
      </w:r>
      <w:r w:rsidRPr="0044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 методов, приёмов и средств обучения;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информационная компетентность участников образовательного процесса в образовательной организации;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вариативность, которая предполагает осуществление различных вариантов действий для решения поставленных задач;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подход в реализации коррекционно-образовательного процесса; </w:t>
      </w:r>
    </w:p>
    <w:p w:rsidR="00FE5B39" w:rsidRPr="00446231" w:rsidRDefault="00FE5B39" w:rsidP="00FE5B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231">
        <w:rPr>
          <w:rFonts w:ascii="Times New Roman" w:eastAsia="Times New Roman" w:hAnsi="Times New Roman" w:cs="Times New Roman"/>
          <w:sz w:val="24"/>
          <w:szCs w:val="24"/>
        </w:rPr>
        <w:t>включение в решение задач программы всех субъектов образовательного процесса.</w:t>
      </w:r>
    </w:p>
    <w:p w:rsidR="00FE5B39" w:rsidRPr="00446231" w:rsidRDefault="00FE5B39" w:rsidP="00FE5B39">
      <w:pPr>
        <w:numPr>
          <w:ilvl w:val="1"/>
          <w:numId w:val="10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задержкой психического развития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Удовлетворение особых образовательных потребностей</w:t>
      </w:r>
      <w:r w:rsidRPr="00446231">
        <w:rPr>
          <w:rFonts w:ascii="Times New Roman" w:hAnsi="Times New Roman" w:cs="Times New Roman"/>
          <w:sz w:val="24"/>
          <w:szCs w:val="24"/>
        </w:rPr>
        <w:t xml:space="preserve"> обучающихся с ЗПР в части занятий адаптивной физической культурой предполагает: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 xml:space="preserve">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формирования саморегуляции деятельности и поведения; 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организацию образовательного процесса путём индивидуализации содержания, методов и средств в соответствии с состоянием здоровья обучающегося с ЗПР;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дифференцированный подход к процессу и результатам занятий с учетом психофизических возможностей обучающихся;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•</w:t>
      </w:r>
      <w:r w:rsidRPr="00446231">
        <w:rPr>
          <w:rFonts w:ascii="Times New Roman" w:hAnsi="Times New Roman" w:cs="Times New Roman"/>
          <w:sz w:val="24"/>
          <w:szCs w:val="24"/>
        </w:rPr>
        <w:tab/>
        <w:t>формирование интереса к занятиям физической культурой и спортом, представлений и навыков здорового образа жизни.</w:t>
      </w:r>
    </w:p>
    <w:p w:rsidR="00FE5B39" w:rsidRPr="00446231" w:rsidRDefault="00FE5B39" w:rsidP="00FE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lastRenderedPageBreak/>
        <w:t xml:space="preserve">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конструкций.  </w:t>
      </w:r>
    </w:p>
    <w:p w:rsidR="00FE5B39" w:rsidRPr="00446231" w:rsidRDefault="00FE5B39" w:rsidP="00FE5B3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рабочая программа по адаптивной физической культуре для обучающихся с задержкой психического развития на уровне начального общего образования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учебного предмета «Адаптивная физическая культура» разработана для образовательных организаций, реализующих адаптированные  основные общеобразовательные программы начального общего образования для обучающихся с ЗПР (далее – Программа, Примерная рабочая программа).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с: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</w:p>
    <w:p w:rsidR="00FE5B39" w:rsidRPr="00446231" w:rsidRDefault="00FE5B39" w:rsidP="00FE5B39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4/15).</w:t>
      </w: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</w:t>
      </w:r>
      <w:r w:rsidRPr="00446231">
        <w:rPr>
          <w:rFonts w:ascii="Times New Roman" w:hAnsi="Times New Roman" w:cs="Times New Roman"/>
          <w:sz w:val="24"/>
          <w:szCs w:val="24"/>
        </w:rPr>
        <w:t xml:space="preserve"> </w:t>
      </w:r>
      <w:r w:rsidRPr="00446231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FE5B39" w:rsidRPr="00446231" w:rsidRDefault="00FE5B39" w:rsidP="00FE5B39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272часов за четыре учебных года (вариант 7.1 АООП НОО ЗПР, три часа в неделю в каждом классе: 1 класс - 68часов, 2 класс -  68часа, 3 класс -  68часа,  4 класс -  68 часа); 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Характеристика психического и физического развития обучающихся с задержкой психического развития младшего школьного возраста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Физическое развитие обучающихся с ЗПР характеризуется некоторыми особенностями. У них наблюдаются нарушения в развитии основных движений и мелкой моторики, формировании двигательных умений и навыков, нарушения осанки и координации, трудности при выполнении статических упражнений и др.  У них отмечаются трудности контроля за двигательными действиями, проблемы в формировании произвольных движений,  координированности, ориентировки в пространстве. 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sz w:val="24"/>
          <w:szCs w:val="24"/>
        </w:rPr>
        <w:t>Можно выделить три группы обучающихся с задержкой психического развития.</w:t>
      </w:r>
    </w:p>
    <w:p w:rsidR="002D0CA9" w:rsidRPr="002D0CA9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A9">
        <w:rPr>
          <w:rFonts w:ascii="Times New Roman" w:hAnsi="Times New Roman" w:cs="Times New Roman"/>
          <w:sz w:val="24"/>
          <w:szCs w:val="24"/>
        </w:rPr>
        <w:t xml:space="preserve">  Обучающиеся с ЗПР по </w:t>
      </w:r>
      <w:r w:rsidRPr="002D0CA9">
        <w:rPr>
          <w:rFonts w:ascii="Times New Roman" w:hAnsi="Times New Roman" w:cs="Times New Roman"/>
          <w:b/>
          <w:sz w:val="24"/>
          <w:szCs w:val="24"/>
        </w:rPr>
        <w:t>варианту 7.2,</w:t>
      </w:r>
      <w:r w:rsidRPr="002D0CA9">
        <w:rPr>
          <w:rFonts w:ascii="Times New Roman" w:hAnsi="Times New Roman" w:cs="Times New Roman"/>
          <w:sz w:val="24"/>
          <w:szCs w:val="24"/>
        </w:rPr>
        <w:t xml:space="preserve"> уровень психического развития которых несколько ниже возрастной нормы.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У обучающихся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2D0CA9" w:rsidRPr="002D0CA9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A9">
        <w:rPr>
          <w:rFonts w:ascii="Times New Roman" w:hAnsi="Times New Roman" w:cs="Times New Roman"/>
          <w:sz w:val="24"/>
          <w:szCs w:val="24"/>
        </w:rPr>
        <w:t xml:space="preserve">    Обучающиеся с ЗПР по </w:t>
      </w:r>
      <w:r w:rsidRPr="002D0CA9">
        <w:rPr>
          <w:rFonts w:ascii="Times New Roman" w:hAnsi="Times New Roman" w:cs="Times New Roman"/>
          <w:b/>
          <w:sz w:val="24"/>
          <w:szCs w:val="24"/>
        </w:rPr>
        <w:t>варианту 7.2</w:t>
      </w:r>
      <w:r w:rsidRPr="002D0CA9">
        <w:rPr>
          <w:rFonts w:ascii="Times New Roman" w:hAnsi="Times New Roman" w:cs="Times New Roman"/>
          <w:sz w:val="24"/>
          <w:szCs w:val="24"/>
        </w:rPr>
        <w:t xml:space="preserve">, имеющие отклонения в состоянии здоровья или инвалидность по соматическим заболеваниям. Для них характерны специфические особенности двигательного развития, связанные с имеющимся соматическим заболеванием. Как правило, наличие у обучающегося с ЗПР соматического заболевания осложняет все вышеперечисленные особенности психофизического развития детей с ЗПР. Замедление темпа развития обусловливает стойкая соматогенная астения, которая приводит к повышенной утомляемости, истощаемости, неспособности к длительному умственному и физическому напряжению. Обучающиеся часто жалуются на усталость, головные боли, нарушения сна и резкое падение работоспособности. В ответ на чрезмерную школьную нагрузку может возникать переутомление. Таким образом, при обучении данной группы, прежде всего необходимы строгая регламентация учебной нагрузки, профилактика переутомления, создание обстановки эмоционального комфорта как в школе, так и в семье, забота родителей об охране и укреплении физического и психического здоровья обучающегося. Прежде чем приступать к разработке индивидуального плана занятий </w:t>
      </w:r>
      <w:r w:rsidRPr="002D0CA9">
        <w:rPr>
          <w:rFonts w:ascii="Times New Roman" w:hAnsi="Times New Roman" w:cs="Times New Roman"/>
          <w:sz w:val="24"/>
          <w:szCs w:val="24"/>
        </w:rPr>
        <w:lastRenderedPageBreak/>
        <w:t xml:space="preserve">адаптивной физической культурой, необходимо внимательно ознакомиться с показаниями и противопоказаниями к физическим нагрузкам. </w:t>
      </w:r>
    </w:p>
    <w:p w:rsidR="002D0CA9" w:rsidRPr="002D0CA9" w:rsidRDefault="002D0CA9" w:rsidP="002D0C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CA9">
        <w:rPr>
          <w:rFonts w:ascii="Times New Roman" w:hAnsi="Times New Roman" w:cs="Times New Roman"/>
          <w:sz w:val="24"/>
          <w:szCs w:val="24"/>
        </w:rPr>
        <w:t xml:space="preserve">Обучающиеся с ЗПР с нарушениями здоровья или инвалидностью занимаются адаптивной физической культурой в соответствии с медицинскими рекомендациями.  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B39" w:rsidRPr="00446231" w:rsidRDefault="00FE5B39" w:rsidP="00FE5B39">
      <w:pPr>
        <w:numPr>
          <w:ilvl w:val="1"/>
          <w:numId w:val="1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ЗПР, разработанной образовательной организацией.</w:t>
      </w:r>
    </w:p>
    <w:p w:rsidR="00FE5B39" w:rsidRPr="00446231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Освоение социальной роли ученика 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соблюдении школьных правил (выполнять на уроке команды учителя);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старательности, стремлении быть успешным в физических упражнениях;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 на уроках АФК;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бережном отношении к школьному имуществу, используемому на уроках.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знаний об окружающем природном и социальном мире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выбору одежды в соответствии с погодными условиями (например, при занятиях на улице);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вовлеченности в спортивные события (в масштабах школы).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социально-бытовыми умениями, используемыми в повседневной жизни)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попытках содержать в порядке спортивную форму (аккуратно складывать, просить взрослых выстирать);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>стремлении к доступному физическому совершенствованию (позитивное отношение к урокам АФК, занятиям спортом, физическим упражнениям);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ориентации на здоровый образ жизни: знания о причинах болезней и их профилактике, вербально и поведенчески негативное отношение к вредным привычкам;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различении потенциально опасных ситуаций и прогнозировании их последствий (залезать на спортивные снаряды без достаточной подготовки и пр.).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разных результатов выполнения заданий (сформированность самооценки в деятельности);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своего состояния (заболел бок от бега, закружилась голова и пр.);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получается определенное упражнение);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разграничении ситуаций, требующих и не требующих помощи педагога;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осознавать факторы и ситуации, ухудшающие физические и психологические возможности;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Сформированность речевых умений 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транслировать правила подвижной игры, давать команды при работе в подгруппах и пр.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навыков продуктивной межличностной коммуникации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 и в малой группе (например, в эстафете);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возможности контролировать импульсивные желания;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корректном реагировании на чужие оплошности и затруднения;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проявлять терпение.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социально одобряемого (этичного) поведения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>умении не употреблять обидные слова по отношению к другим людям;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проявлении сочувствия к затруднениям и неприятностям других людей.</w:t>
      </w:r>
    </w:p>
    <w:p w:rsidR="00FE5B39" w:rsidRPr="00446231" w:rsidRDefault="00FE5B39" w:rsidP="00FE5B39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left="142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FE5B39" w:rsidRPr="00446231" w:rsidRDefault="00FE5B39" w:rsidP="00FE5B3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Освоения программы по адаптивной физической культуре  на уровне начального общего образования предполагает формирование у обучающихся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учиться.</w:t>
      </w:r>
    </w:p>
    <w:p w:rsidR="00FE5B39" w:rsidRPr="00446231" w:rsidRDefault="00FE5B39" w:rsidP="00FE5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446231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446231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446231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образом: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понимании групповой инструкции к задаче, поставленной учителем;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попытках сравнения и обобщения (например, эти упражнения на ловкость, а эти - на скорость);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умении вербализовать наглядно наблюдаемую причинно-следственную связь.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выполнять учебные задания вопреки нежеланию, утомлению;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:rsidR="00FE5B39" w:rsidRPr="00446231" w:rsidRDefault="00FE5B39" w:rsidP="00FE5B3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44623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lastRenderedPageBreak/>
        <w:t>овладении умением обратиться к сверстнику с предложением, просьбой о помощи в преодолении затруднения, объяснением;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обратиться к педагогу с просьбой о помощи в преодолении затруднения;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работать в паре (помогать партнеру);</w:t>
      </w:r>
    </w:p>
    <w:p w:rsidR="00FE5B39" w:rsidRPr="00446231" w:rsidRDefault="00FE5B39" w:rsidP="00FE5B39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:rsidR="00FE5B39" w:rsidRPr="00446231" w:rsidRDefault="00FE5B39" w:rsidP="00FE5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231">
        <w:rPr>
          <w:rFonts w:ascii="Times New Roman" w:eastAsia="Calibri" w:hAnsi="Times New Roman" w:cs="Times New Roman"/>
          <w:sz w:val="24"/>
          <w:szCs w:val="24"/>
        </w:rPr>
        <w:t>овладении умением адекватно воспринимать критику.</w:t>
      </w:r>
    </w:p>
    <w:p w:rsidR="00FE5B39" w:rsidRPr="00446231" w:rsidRDefault="00FE5B39" w:rsidP="00FE5B3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E5B39" w:rsidRPr="00446231" w:rsidRDefault="00FE5B39" w:rsidP="00FE5B39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231">
        <w:rPr>
          <w:rFonts w:ascii="Times New Roman" w:eastAsia="Calibri" w:hAnsi="Times New Roman" w:cs="Times New Roman"/>
          <w:b/>
          <w:sz w:val="24"/>
          <w:szCs w:val="24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p w:rsidR="00FE5B39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об адаптивной физической культуре; Физическая культура как система занятий физическими упражнениями по укреплению здоровья человека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>С помощью направляющих вопросов, с использованием вспомогательного материала (карточек, плана и т.д.):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>- объясняет  понятия «физическая культура»,</w:t>
      </w:r>
      <w:r>
        <w:rPr>
          <w:rFonts w:ascii="Times New Roman" w:hAnsi="Times New Roman" w:cs="Times New Roman"/>
          <w:sz w:val="20"/>
          <w:szCs w:val="20"/>
        </w:rPr>
        <w:t xml:space="preserve"> «адаптивная физическая культура»,</w:t>
      </w:r>
      <w:r w:rsidRPr="00041AB5">
        <w:rPr>
          <w:rFonts w:ascii="Times New Roman" w:hAnsi="Times New Roman" w:cs="Times New Roman"/>
          <w:sz w:val="20"/>
          <w:szCs w:val="20"/>
        </w:rPr>
        <w:t xml:space="preserve"> «режим дня»;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 xml:space="preserve">- объясняет в простых формулировках назначение утренней зарядки, физкультминуток и физкультпауз, уроков </w:t>
      </w:r>
      <w:r>
        <w:rPr>
          <w:rFonts w:ascii="Times New Roman" w:hAnsi="Times New Roman" w:cs="Times New Roman"/>
          <w:sz w:val="20"/>
          <w:szCs w:val="20"/>
        </w:rPr>
        <w:t>АФК</w:t>
      </w:r>
      <w:r w:rsidRPr="00041AB5">
        <w:rPr>
          <w:rFonts w:ascii="Times New Roman" w:hAnsi="Times New Roman" w:cs="Times New Roman"/>
          <w:sz w:val="20"/>
          <w:szCs w:val="20"/>
        </w:rPr>
        <w:t>, подвижных игр, занятий спортом для укрепления здоровья, развития основных физических качеств;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>- называет основные способы и особенности движений и передвижений человека;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</w:r>
    </w:p>
    <w:p w:rsidR="002D0CA9" w:rsidRPr="00041AB5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B5">
        <w:rPr>
          <w:rFonts w:ascii="Times New Roman" w:hAnsi="Times New Roman" w:cs="Times New Roman"/>
          <w:sz w:val="20"/>
          <w:szCs w:val="20"/>
        </w:rPr>
        <w:t>- называет основы личной гигиены;</w:t>
      </w:r>
    </w:p>
    <w:p w:rsidR="002D0CA9" w:rsidRPr="00446231" w:rsidRDefault="002D0CA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AB5">
        <w:rPr>
          <w:rFonts w:ascii="Times New Roman" w:hAnsi="Times New Roman" w:cs="Times New Roman"/>
          <w:sz w:val="20"/>
          <w:szCs w:val="20"/>
        </w:rPr>
        <w:t>- называет основные причины травматизма на занятиях физической культурой и правила их предупреждения.</w:t>
      </w:r>
    </w:p>
    <w:p w:rsidR="00FE5B39" w:rsidRPr="00446231" w:rsidRDefault="00FE5B39" w:rsidP="002D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CA9" w:rsidRPr="00873F0A" w:rsidRDefault="00FE5B3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физкультурной деятельности </w:t>
      </w:r>
      <w:r w:rsidR="002D0C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2D0CA9" w:rsidRPr="00873F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ыполняет комплексы упражнений для формирования правильной осанки и развития мышц туловища, развития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3F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основных физических качеств; 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3F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участвует в оздоровительных заняти</w:t>
      </w:r>
      <w:r w:rsidRPr="00D41F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73F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режиме дня (утренняя зарядка, физкультминутки);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может организовать и провести подвижную игру (на спортивных площадках и в спортивных залах);</w:t>
      </w:r>
    </w:p>
    <w:p w:rsidR="002D0CA9" w:rsidRDefault="002D0CA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3F0A">
        <w:rPr>
          <w:rFonts w:ascii="Times New Roman" w:hAnsi="Times New Roman" w:cs="Times New Roman"/>
          <w:sz w:val="20"/>
          <w:szCs w:val="20"/>
        </w:rPr>
        <w:t>- соблюдает правила игры.</w:t>
      </w:r>
    </w:p>
    <w:p w:rsidR="00FE5B39" w:rsidRPr="002D0CA9" w:rsidRDefault="00FE5B3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Акробатические упражнения</w:t>
      </w:r>
    </w:p>
    <w:p w:rsidR="002D0CA9" w:rsidRPr="00D41FF7" w:rsidRDefault="00FE5B3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Акробатические комбинации</w:t>
      </w:r>
      <w:r w:rsidR="002D0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0CA9" w:rsidRPr="00D41FF7">
        <w:rPr>
          <w:rFonts w:ascii="Times New Roman" w:hAnsi="Times New Roman" w:cs="Times New Roman"/>
          <w:sz w:val="20"/>
          <w:szCs w:val="20"/>
        </w:rPr>
        <w:t>- Выполняет упражнения с опорой на визуальный план и с использованием зрительных пространственных ориентиров;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 выполняет простые перестроения в шеренге;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 двигается под музыку, старается соблюдать ритмический рисунок;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lastRenderedPageBreak/>
        <w:t>- удерживает статическую позу в течение 10 секунд;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 знает простые пространственные термины.</w:t>
      </w:r>
    </w:p>
    <w:p w:rsidR="002D0CA9" w:rsidRDefault="002D0CA9" w:rsidP="00FE5B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CA9" w:rsidRDefault="00FE5B3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Упражнения на низкой гимнастической перекладине 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Начинает выполнение упражнения по звуковому сигналу;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-показывает на схеме части тела в соответствии с упражнением и соотносит схему со своим телом;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знает назначение спортивного инвентаря, проговаривает это;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умеет работать с тренажерами;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3F0A">
        <w:rPr>
          <w:rFonts w:ascii="Times New Roman" w:hAnsi="Times New Roman" w:cs="Times New Roman"/>
          <w:sz w:val="20"/>
          <w:szCs w:val="20"/>
        </w:rPr>
        <w:t>проговаривает признаки инвентаря (круглый, мягкий, большой и т.д.);</w:t>
      </w:r>
    </w:p>
    <w:p w:rsidR="002D0CA9" w:rsidRPr="00873F0A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 xml:space="preserve">- выполняет упражнения для </w:t>
      </w:r>
    </w:p>
    <w:p w:rsidR="00FE5B39" w:rsidRPr="00446231" w:rsidRDefault="002D0CA9" w:rsidP="002D0CA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F0A">
        <w:rPr>
          <w:rFonts w:ascii="Times New Roman" w:hAnsi="Times New Roman" w:cs="Times New Roman"/>
          <w:sz w:val="20"/>
          <w:szCs w:val="20"/>
        </w:rPr>
        <w:t>развития мелкой моторики (динамическая и статическая организация двигательного акта).</w:t>
      </w:r>
    </w:p>
    <w:p w:rsidR="002D0CA9" w:rsidRDefault="002D0CA9" w:rsidP="002D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</w:t>
      </w:r>
      <w:r w:rsidR="00145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 xml:space="preserve"> Выполняет упражнение с опорой на визуальный план и с использованием зрительных пространственных ориентиров;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 строится в шеренгу с контролирующей помощью педагога;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 передвигается по залу в заданной технике бега или ходьбы;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D41FF7">
        <w:rPr>
          <w:rFonts w:ascii="Times New Roman" w:hAnsi="Times New Roman" w:cs="Times New Roman"/>
          <w:sz w:val="20"/>
          <w:szCs w:val="20"/>
        </w:rPr>
        <w:t>удерживает правильную осанку при ходьбе и беге;</w:t>
      </w:r>
    </w:p>
    <w:p w:rsidR="002D0CA9" w:rsidRPr="00D41FF7" w:rsidRDefault="002D0CA9" w:rsidP="002D0C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D41FF7">
        <w:rPr>
          <w:rFonts w:ascii="Times New Roman" w:hAnsi="Times New Roman" w:cs="Times New Roman"/>
          <w:sz w:val="20"/>
          <w:szCs w:val="20"/>
        </w:rPr>
        <w:t>удерживает позу при выполнении упражнений на развитие статической координации до 10 секунд;</w:t>
      </w:r>
    </w:p>
    <w:p w:rsidR="001452C0" w:rsidRPr="00873F0A" w:rsidRDefault="002D0CA9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1FF7">
        <w:rPr>
          <w:rFonts w:ascii="Times New Roman" w:hAnsi="Times New Roman" w:cs="Times New Roman"/>
          <w:sz w:val="20"/>
          <w:szCs w:val="20"/>
        </w:rPr>
        <w:t>-</w:t>
      </w:r>
      <w:r w:rsidR="001452C0" w:rsidRPr="001452C0">
        <w:rPr>
          <w:rFonts w:ascii="Times New Roman" w:hAnsi="Times New Roman" w:cs="Times New Roman"/>
          <w:sz w:val="20"/>
          <w:szCs w:val="20"/>
        </w:rPr>
        <w:t xml:space="preserve"> </w:t>
      </w:r>
      <w:r w:rsidR="001452C0" w:rsidRPr="00873F0A">
        <w:rPr>
          <w:rFonts w:ascii="Times New Roman" w:hAnsi="Times New Roman" w:cs="Times New Roman"/>
          <w:sz w:val="20"/>
          <w:szCs w:val="20"/>
        </w:rPr>
        <w:t>Начинает выполнение упражнения по звуковому сигналу</w:t>
      </w:r>
      <w:r w:rsidR="001452C0">
        <w:rPr>
          <w:rFonts w:ascii="Times New Roman" w:hAnsi="Times New Roman" w:cs="Times New Roman"/>
          <w:sz w:val="20"/>
          <w:szCs w:val="20"/>
        </w:rPr>
        <w:t>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сохраняет объем движения при многократном выполнении упражнения с контролирующей помощью педагога (словесная фиксация внимания);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-показывает на схеме части тела в соответствии с упражнением и соотносит схему со своим телом;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знает назначение спортивного инвентаря;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умеет работать с тренажерами;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3F0A">
        <w:rPr>
          <w:rFonts w:ascii="Times New Roman" w:hAnsi="Times New Roman" w:cs="Times New Roman"/>
          <w:sz w:val="20"/>
          <w:szCs w:val="20"/>
        </w:rPr>
        <w:t>проговаривает признаки инвентаря (круглый, мягкий, большой и т.д.);</w:t>
      </w:r>
    </w:p>
    <w:p w:rsidR="002D0CA9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упражнения для развития мелкой моторики (динамическая и статическая организация двигательного акта).</w:t>
      </w:r>
      <w:r w:rsidR="002D0CA9" w:rsidRPr="00D41FF7">
        <w:rPr>
          <w:rFonts w:ascii="Times New Roman" w:hAnsi="Times New Roman" w:cs="Times New Roman"/>
          <w:sz w:val="20"/>
          <w:szCs w:val="20"/>
        </w:rPr>
        <w:t xml:space="preserve"> по инструкции выполняет упражнение со сменой темпа выполнения.</w:t>
      </w:r>
    </w:p>
    <w:p w:rsidR="001452C0" w:rsidRDefault="001452C0" w:rsidP="001452C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</w:r>
    </w:p>
    <w:p w:rsidR="001452C0" w:rsidRPr="001452C0" w:rsidRDefault="001452C0" w:rsidP="001452C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52C0">
        <w:rPr>
          <w:rFonts w:ascii="Times New Roman" w:hAnsi="Times New Roman" w:cs="Times New Roman"/>
          <w:b/>
          <w:sz w:val="20"/>
          <w:szCs w:val="20"/>
        </w:rPr>
        <w:t>Подвижные игры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lastRenderedPageBreak/>
        <w:t>- воспроизводит имитационные движения;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 xml:space="preserve"> - выполняет несколько упражнений по памяти, с использованием визуальной опоры;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знает назначение спортивного инвентаря, проговаривает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20DD">
        <w:rPr>
          <w:rFonts w:ascii="Times New Roman" w:hAnsi="Times New Roman" w:cs="Times New Roman"/>
          <w:sz w:val="20"/>
          <w:szCs w:val="20"/>
        </w:rPr>
        <w:t>его;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 xml:space="preserve">- включается в игровую деятельность, с помощью педагога проговаривает правила игр; </w:t>
      </w:r>
    </w:p>
    <w:p w:rsidR="001452C0" w:rsidRPr="00D41FF7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взаимодействует со сверстниками в игровой деятельности.</w:t>
      </w:r>
    </w:p>
    <w:p w:rsidR="00FE5B39" w:rsidRDefault="00FE5B39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Лыжная подготовка  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Выполняет упражнение с опорой на визуальный план и с использованием зрительных пространственных ориентиров;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строится самостоятельно;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соблюдает технику безопасности;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передвигается по учебной лыжне самостоятельно;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упражнения по памяти с направляющей помощью педагога и словесным пояснением;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переключается с одного действия на другое по звуковому сигналу с привлечением внимания;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73F0A">
        <w:rPr>
          <w:rFonts w:ascii="Times New Roman" w:hAnsi="Times New Roman" w:cs="Times New Roman"/>
          <w:sz w:val="20"/>
          <w:szCs w:val="20"/>
        </w:rPr>
        <w:t>удерживает правильную осанку при ходьбе и беге на лыжах;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упражнения по</w:t>
      </w:r>
      <w:r>
        <w:rPr>
          <w:rFonts w:ascii="Times New Roman" w:hAnsi="Times New Roman" w:cs="Times New Roman"/>
          <w:sz w:val="20"/>
          <w:szCs w:val="20"/>
        </w:rPr>
        <w:t xml:space="preserve"> чередованию работы рук и ног (н</w:t>
      </w:r>
      <w:r w:rsidRPr="00873F0A">
        <w:rPr>
          <w:rFonts w:ascii="Times New Roman" w:hAnsi="Times New Roman" w:cs="Times New Roman"/>
          <w:sz w:val="20"/>
          <w:szCs w:val="20"/>
        </w:rPr>
        <w:t>апример, чередует хлопок с шагом);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включается в соревновательную деятельность.</w:t>
      </w:r>
    </w:p>
    <w:p w:rsidR="001452C0" w:rsidRPr="00446231" w:rsidRDefault="001452C0" w:rsidP="00FE5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B39" w:rsidRDefault="00FE5B39" w:rsidP="00145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 упражнения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Начинает выполнение упражнения по звуковому сигналу;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серию упражнений с использованием визуального плана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-показывает на схеме части тела в соответствии с упражнением и соотносит схему со своим телом;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</w:t>
      </w:r>
      <w:r w:rsidRPr="00873F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73F0A">
        <w:rPr>
          <w:rFonts w:ascii="Times New Roman" w:hAnsi="Times New Roman" w:cs="Times New Roman"/>
          <w:sz w:val="20"/>
          <w:szCs w:val="20"/>
        </w:rPr>
        <w:t>удерживает позу при выполнении упражнений на развитие статической координации до 10 секунд;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>- выполняет на память серию из 3-х упражнений;</w:t>
      </w:r>
    </w:p>
    <w:p w:rsidR="001452C0" w:rsidRPr="00873F0A" w:rsidRDefault="001452C0" w:rsidP="00145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F0A">
        <w:rPr>
          <w:rFonts w:ascii="Times New Roman" w:hAnsi="Times New Roman" w:cs="Times New Roman"/>
          <w:sz w:val="20"/>
          <w:szCs w:val="20"/>
        </w:rPr>
        <w:t xml:space="preserve">- выполняет упражнения под заданный ритм (отстукивает педагог или </w:t>
      </w:r>
      <w:r>
        <w:rPr>
          <w:rFonts w:ascii="Times New Roman" w:hAnsi="Times New Roman" w:cs="Times New Roman"/>
          <w:sz w:val="20"/>
          <w:szCs w:val="20"/>
        </w:rPr>
        <w:t>используется</w:t>
      </w:r>
      <w:r w:rsidRPr="00873F0A">
        <w:rPr>
          <w:rFonts w:ascii="Times New Roman" w:hAnsi="Times New Roman" w:cs="Times New Roman"/>
          <w:sz w:val="20"/>
          <w:szCs w:val="20"/>
        </w:rPr>
        <w:t xml:space="preserve"> метроном).</w:t>
      </w:r>
    </w:p>
    <w:p w:rsidR="001452C0" w:rsidRPr="00446231" w:rsidRDefault="001452C0" w:rsidP="00145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A9" w:rsidRDefault="002D0CA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CA9" w:rsidRDefault="002D0CA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CA9" w:rsidRDefault="002D0CA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CA9" w:rsidRDefault="002D0CA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CA9" w:rsidRDefault="002D0CA9" w:rsidP="00FE5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2C0" w:rsidRDefault="001452C0" w:rsidP="00F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C0" w:rsidRDefault="001452C0" w:rsidP="00F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C0" w:rsidRDefault="001452C0" w:rsidP="00F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C0" w:rsidRDefault="001452C0" w:rsidP="00FE5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B39" w:rsidRPr="00446231" w:rsidRDefault="00FE5B39" w:rsidP="00781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с указанием видов деятельности и условий реализации программы на уровне начального общего образования</w:t>
      </w:r>
    </w:p>
    <w:p w:rsidR="00FE5B39" w:rsidRPr="00446231" w:rsidRDefault="00FE5B39" w:rsidP="007813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FE5B39" w:rsidRPr="00446231" w:rsidRDefault="00FE5B39" w:rsidP="007813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гигиены.</w:t>
      </w:r>
    </w:p>
    <w:p w:rsidR="00FE5B39" w:rsidRPr="00446231" w:rsidRDefault="00FE5B39" w:rsidP="007813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способностей, основы спортивной техники изучаемых упражнений. Физическая подготовка и её связь с развитием</w:t>
      </w:r>
    </w:p>
    <w:p w:rsidR="00FE5B39" w:rsidRPr="00446231" w:rsidRDefault="00FE5B39" w:rsidP="007813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способностей. Характеристика основных физических способностей: силы, быстроты, выносливости, гибкости и равновесия</w:t>
      </w:r>
      <w:r w:rsidRPr="00446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5B39" w:rsidRPr="00446231" w:rsidRDefault="00FE5B39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5B39" w:rsidRPr="00446231" w:rsidRDefault="00FE5B39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физической культуры с трудовой и военной деятельностью. </w:t>
      </w:r>
    </w:p>
    <w:p w:rsidR="00FE5B39" w:rsidRPr="00446231" w:rsidRDefault="00FE5B39" w:rsidP="007813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</w:t>
      </w:r>
    </w:p>
    <w:p w:rsidR="00FE5B39" w:rsidRPr="00446231" w:rsidRDefault="00FE5B39" w:rsidP="00781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основных физических способностей:</w:t>
      </w: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силы, быстроты,  выносливости, гибкости и равновесия.</w:t>
      </w:r>
      <w:r w:rsidRPr="00446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5B39" w:rsidRPr="00446231" w:rsidRDefault="00FE5B39" w:rsidP="00781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6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нагрузка и ее влияние на повышение частоты сердечных сокращений. </w:t>
      </w:r>
    </w:p>
    <w:p w:rsidR="00FE5B39" w:rsidRDefault="00FE5B39" w:rsidP="00781355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862C0B" w:rsidRPr="00873F0A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0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комплексов упражнений для формирования правильной осанки и развития мышц туловища, развития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основных физических качеств; проведение оздоровительных занятий в режиме дня (утренняя зарядка,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Участвуют в подвижных играх</w:t>
      </w:r>
      <w:r w:rsidRPr="00873F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 спортивных площадках и в спортивных залах). Соблюдение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3F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игр.физкультминутки).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Простейшие виды построений.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Строевые действия в шеренге и колонне; выполнение простейших строевых команд с одновременным показом учителем.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Опорный прыжок: имитационные упражнения, подводящие упражнения к прыжкам с разбега через гимнастический козел (с повышенной организацией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техники безопасности).Ходьба, бег,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метания. Прыжки со скакалкой. Передвижение по гимнастической стенке.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Широкие стойки на ногах; ходьба 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комплексы по развитию гибкости.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Равномерный бег в режиме умеренной интенсивности, чередующийся с ходьбой, с бегом в режиме большой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поочерёдно.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Повторное выполнение многоскоков;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повторное преодоление препятствий (15—20 см); передача набивного мяча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(1 кг) в максимальном темпе, по кругу, из разных исходных положений;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метание набивных мячей (1—2 кг) одной рукой и двумя руками из разных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разной высоте; прыжки по разметкам в полуприседе и приседе.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Прыжки, бег, метания и броски;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упражнения на координацию, выносливость и быстроту.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Эстафеты в передвижении на лыжах, упражнения на выносливость и координацию.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Футбол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Баскетбол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Пионербол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Броски и ловля мяча в парах через сетку двумя руками снизу и сверху; нижняя подача мяча (одной рукой снизу).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Подбрасывание мяча; подача мяча; приём и передача мяча; подвижные игры на материале волейбола.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Волейбол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Передвижение на лыжах; повороты; спуски; подъёмы; торможениеПеренос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стойками на лыжах; подбирание предметов во время спуска в низкой стойке.</w:t>
      </w: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Правильное дыхание в различных И.П. сидя, стоя, лежа; глубокое дыхание при выполнении упражнений без предметов;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Упражнения у гимнастической стенки (различные движения рук, ног, скольжение спиной и затылком по гимнастической стенке, приседы);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(перекладывание из руки в руку, подбрасывание двумя руками,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влево).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Построение в шеренгу и в колонну с изменением места построения;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ходьба между различными ориентирами; бег по начерченным на полу ориентирам (все задания выполняются вместе с учителем); несколько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поворотов подряд по показу, ходьба по двум параллельно поставленным скамейкам с помощью.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Построения и перестроения: выполнение команд «Становись!»,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Ходьба и бег: ходьба на пятках, на носках; ходьба в различном темпе: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медленно, быстро; бег в чередовании с ходьбой; ходьба и бег в медленном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 с сохранением дистанции; бег в колонне по одному в равномерном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темпе; челночный бег 3 Х 10 метров; высокий старт; бег на 30 метров с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высокого старта на скорость.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Прыжки: прыжки на двух (одной) ноге на месте с поворотами на 180° и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Броски, ловля, метание мяча и передача предметов: метание малого мяча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правой (левой) рукой на дальность способом «из-за головы через плечо»;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метание малого мяча в горизонтальную цель (мишени на г/стенке); метание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Равновесие: ходьба по г/скамейке с предметом (флажок, г/мяч, г/палка);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предметы высотой 15-20 см; поворот кругом переступанием на г/скамейке;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расхождение вдвоем при встрече на г/скамейке; «Петушок», «Ласточка» на полу.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перешагивание через предметы: кубики, кегли, набивные мячи, большие мячи;</w:t>
      </w:r>
    </w:p>
    <w:p w:rsidR="00862C0B" w:rsidRPr="00862C0B" w:rsidRDefault="00862C0B" w:rsidP="007813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вис на руках на г/стенке 1-2 секунды; полоса препятствий из 5-6 заданий в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2C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подлезании, перелезании и равновесии.</w:t>
      </w: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C0B" w:rsidRPr="00873F0A" w:rsidRDefault="00862C0B" w:rsidP="0078135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2C0" w:rsidRDefault="001452C0" w:rsidP="00781355">
      <w:pPr>
        <w:keepNext/>
        <w:keepLines/>
        <w:spacing w:before="200"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</w:p>
    <w:p w:rsidR="00862C0B" w:rsidRPr="00446231" w:rsidRDefault="00862C0B" w:rsidP="001452C0">
      <w:pPr>
        <w:keepNext/>
        <w:keepLines/>
        <w:spacing w:before="200" w:after="0" w:line="360" w:lineRule="auto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sectPr w:rsidR="00862C0B" w:rsidRPr="00446231" w:rsidSect="002D0CA9">
          <w:pgSz w:w="11906" w:h="16383"/>
          <w:pgMar w:top="1701" w:right="1134" w:bottom="851" w:left="1134" w:header="720" w:footer="720" w:gutter="0"/>
          <w:cols w:space="720"/>
        </w:sectPr>
      </w:pPr>
    </w:p>
    <w:p w:rsidR="00FE5B39" w:rsidRPr="00446231" w:rsidRDefault="00FE5B39" w:rsidP="00FE5B39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446231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lastRenderedPageBreak/>
        <w:t>2.5. Тематическое планирование</w:t>
      </w:r>
    </w:p>
    <w:p w:rsidR="00FE5B39" w:rsidRPr="00446231" w:rsidRDefault="00FE5B39" w:rsidP="00FE5B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6231">
        <w:rPr>
          <w:rFonts w:ascii="Times New Roman" w:hAnsi="Times New Roman" w:cs="Times New Roman"/>
          <w:b/>
          <w:sz w:val="24"/>
          <w:szCs w:val="24"/>
        </w:rPr>
        <w:t>Примерный тематический план для АООП НОО ЗПР  (вариант 7.1)</w:t>
      </w:r>
    </w:p>
    <w:tbl>
      <w:tblPr>
        <w:tblW w:w="13534" w:type="dxa"/>
        <w:jc w:val="center"/>
        <w:tblInd w:w="-2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837"/>
        <w:gridCol w:w="969"/>
        <w:gridCol w:w="689"/>
        <w:gridCol w:w="843"/>
        <w:gridCol w:w="1966"/>
      </w:tblGrid>
      <w:tr w:rsidR="00FE5B39" w:rsidRPr="00446231" w:rsidTr="002D0CA9">
        <w:trPr>
          <w:trHeight w:val="198"/>
          <w:jc w:val="center"/>
        </w:trPr>
        <w:tc>
          <w:tcPr>
            <w:tcW w:w="3230" w:type="dxa"/>
            <w:vMerge w:val="restart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837" w:type="dxa"/>
            <w:vMerge w:val="restart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Разделы и темы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 обучения</w:t>
            </w:r>
          </w:p>
        </w:tc>
      </w:tr>
      <w:tr w:rsidR="00FE5B39" w:rsidRPr="00446231" w:rsidTr="002D0CA9">
        <w:trPr>
          <w:trHeight w:val="386"/>
          <w:jc w:val="center"/>
        </w:trPr>
        <w:tc>
          <w:tcPr>
            <w:tcW w:w="3230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FE5B39" w:rsidRPr="00446231" w:rsidTr="002D0CA9">
        <w:trPr>
          <w:trHeight w:val="372"/>
          <w:jc w:val="center"/>
        </w:trPr>
        <w:tc>
          <w:tcPr>
            <w:tcW w:w="3230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  <w:vMerge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 (уроков)</w:t>
            </w:r>
          </w:p>
        </w:tc>
      </w:tr>
      <w:tr w:rsidR="00FE5B39" w:rsidRPr="00446231" w:rsidTr="002D0CA9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об адаптивной физической культуре</w:t>
            </w:r>
          </w:p>
        </w:tc>
      </w:tr>
      <w:tr w:rsidR="00FE5B39" w:rsidRPr="00446231" w:rsidTr="002D0CA9">
        <w:trPr>
          <w:trHeight w:val="633"/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Из истории физической культуры.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В процессе обучения</w:t>
            </w:r>
          </w:p>
        </w:tc>
      </w:tr>
      <w:tr w:rsidR="00FE5B39" w:rsidRPr="00446231" w:rsidTr="002D0CA9">
        <w:trPr>
          <w:trHeight w:val="663"/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упражнения, их влияние на физическое развитие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2D0CA9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 Способы физкультурной деятельности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Самостоятельные занятия.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процессе обучения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Самостоятельные игры и развлечения.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В процессе обучения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Физкультурно-оздоровительная деятельность</w:t>
            </w:r>
          </w:p>
        </w:tc>
        <w:tc>
          <w:tcPr>
            <w:tcW w:w="4467" w:type="dxa"/>
            <w:gridSpan w:val="4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процессе обучения</w:t>
            </w:r>
          </w:p>
        </w:tc>
      </w:tr>
      <w:tr w:rsidR="00FE5B39" w:rsidRPr="00446231" w:rsidTr="002D0CA9">
        <w:trPr>
          <w:jc w:val="center"/>
        </w:trPr>
        <w:tc>
          <w:tcPr>
            <w:tcW w:w="13534" w:type="dxa"/>
            <w:gridSpan w:val="6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 Физическое совершенствование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6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7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Итого: </w:t>
            </w:r>
            <w:r w:rsidRPr="0044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96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jc w:val="center"/>
        </w:trPr>
        <w:tc>
          <w:tcPr>
            <w:tcW w:w="3230" w:type="dxa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4" w:type="dxa"/>
            <w:gridSpan w:val="5"/>
          </w:tcPr>
          <w:p w:rsidR="00FE5B39" w:rsidRPr="00446231" w:rsidRDefault="00FE5B39" w:rsidP="00FE5B39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5" w:name="block-15149798"/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6231" w:rsidRDefault="00446231" w:rsidP="00FE5B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ПОУРОЧНОЕ ПЛАНИРОВАНИЕ</w:t>
      </w: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3711"/>
        <w:gridCol w:w="1186"/>
        <w:gridCol w:w="1843"/>
        <w:gridCol w:w="1912"/>
        <w:gridCol w:w="1349"/>
        <w:gridCol w:w="2218"/>
      </w:tblGrid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Что такое физическая культура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физические упражнения Режим дня и правила его составления и соблюдения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Личная гигиена и гигиенические процедуры. Осанка человека. Упражнения для осанки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физической культуры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Понятие гимнастики и спортивной гимнастики. Исходные положения в физических упражнениях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Учимся гимнастическим упражнениям. Стилизованные способы передвижения ходьбой и бегом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Акробатические упражнения,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основные техники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и повороты стоя на месте. Стилизованные передвижения (гимнастический шаг, бег)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с мячом. Гимнастические упражнения со скакалкой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 упражнения в прыжках. Подъем туловища из положения лежа на спине и животе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Подъем ног из положения лежа на животе. Сгибание рук в положении упор лежа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прыжков в группировке.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Строевые упражнения с лыжами в руках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Имитационные упражнения техники передвижения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Чем отличается ходьба от бега. Упражнения в передвижении с равномерной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с равномерной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передвижении с изменением скорости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равномерному бегу в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колонне по одному с невысокой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прыжка в длину с места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Приземление после спрыгивания с горки матов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техники выполнения прыжка в длину и в высоту с прямого разбега. Разучивание фазы приземления из прыжка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фазы разбега и отталкивания в прыжке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Считалки для подвижных игр. Разучивание игровых действий и правил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«Брось-поймай». Разучивание подвижной игры «Пингвины с мячом»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ГТО – что это такое? История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Спортивные нормативы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Ходьба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лыжах.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  <w:lang w:val="en-US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2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3730"/>
        <w:gridCol w:w="1162"/>
        <w:gridCol w:w="1843"/>
        <w:gridCol w:w="1912"/>
        <w:gridCol w:w="1349"/>
        <w:gridCol w:w="2223"/>
      </w:tblGrid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Зарождение Олимпийских игр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Современные Олимпийские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Физическое развитие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качества. Сила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Быстрота как физическое качество. Выносливость как физическое качество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Гибкость как физическое качество. Развитие координации движений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Развитие координации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движений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Дневник наблюдений по физической культуре. Закаливание организма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Утренняя зарядка. Составление комплекса утренней зарядки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упражнения и команды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разминка. Ходьба на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гимнастической скакалкой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гимнастическим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с гимнастическим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занятиях лыжной подготовкой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двухшажным попеременным ходом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Подъем лесенкой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Спуски и подъёмы на лыжах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лыжными палками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лыжными палками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падением на 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Торможение падением на бок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на занятиях лёгкой атлетикой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в неподвижную мишень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координированныпередвижения ходьбой по гимнастической скамейке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Сложно координированные беговые упражнения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спортивных игр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 с приемами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 с приемами баскетбола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Прием «волна» в баскетболе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Прием «волна» в баскетболе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Игры с приемами футбола: метко в цель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Футбольный бильярд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Бросок ногой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на развитие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равновесия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на развитие равновесия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 ступени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Смешанное передвижение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sz w:val="24"/>
                <w:szCs w:val="24"/>
              </w:rPr>
              <w:t>68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5553" w:type="dxa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3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601"/>
        <w:gridCol w:w="1156"/>
        <w:gridCol w:w="1843"/>
        <w:gridCol w:w="1912"/>
        <w:gridCol w:w="1349"/>
        <w:gridCol w:w="2223"/>
      </w:tblGrid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История появления современного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Виды физических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Дозировка физических нагрузок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Закаливание организма под душем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Дыхательная и зрительная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Прыжки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на лыжах способом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переступания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двухшажным ходом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с элементами спортивных игр: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парашютисты, стрелки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Спортивная игра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30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  <w:lang w:val="en-US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B39" w:rsidRPr="00446231" w:rsidRDefault="00FE5B39" w:rsidP="00FE5B39">
      <w:pPr>
        <w:spacing w:after="0"/>
        <w:ind w:left="120"/>
        <w:jc w:val="center"/>
        <w:rPr>
          <w:sz w:val="24"/>
          <w:szCs w:val="24"/>
          <w:lang w:val="en-US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4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75"/>
        <w:gridCol w:w="1287"/>
        <w:gridCol w:w="1843"/>
        <w:gridCol w:w="1912"/>
        <w:gridCol w:w="1349"/>
        <w:gridCol w:w="2223"/>
      </w:tblGrid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для профилактики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Акробатическая комбинация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Обучение опорному прыжку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на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 на низкой гимнастической перекладине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на занятиях лёгкой атлетикой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Беговые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 на занятиях лыжной подготовкой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Подводящие упражнения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плавание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«Запрещенное движение»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подвижной игры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волейбол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волейбол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баскетбол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Упражнения из игры футбол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Правила выполнения спортивных нормативов 3 ступени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ТБ на уроках. Здоровье и ЗОЖ.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ГТО в наше время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30м.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Бег на 1000м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Поле для свободного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Эстафеты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Поле для свободного ввода1</w:t>
            </w: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  <w:r w:rsidRPr="004462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FE5B39" w:rsidRPr="00446231" w:rsidTr="002D0CA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spacing w:after="0"/>
              <w:ind w:left="13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B39" w:rsidRPr="00446231" w:rsidRDefault="00FE5B39" w:rsidP="00FE5B3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5B39" w:rsidRPr="00446231" w:rsidRDefault="00FE5B39" w:rsidP="00FE5B39">
      <w:pPr>
        <w:rPr>
          <w:sz w:val="24"/>
          <w:szCs w:val="24"/>
        </w:rPr>
        <w:sectPr w:rsidR="00FE5B39" w:rsidRPr="004462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</w:t>
      </w: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06740" w:rsidRPr="00446231" w:rsidRDefault="00E06740" w:rsidP="00E06740">
      <w:pPr>
        <w:spacing w:after="0" w:line="480" w:lineRule="auto"/>
        <w:ind w:left="120"/>
        <w:rPr>
          <w:sz w:val="24"/>
          <w:szCs w:val="24"/>
        </w:rPr>
      </w:pPr>
      <w:r w:rsidRPr="00446231">
        <w:rPr>
          <w:rFonts w:ascii="Times New Roman" w:hAnsi="Times New Roman"/>
          <w:color w:val="000000"/>
          <w:sz w:val="24"/>
          <w:szCs w:val="24"/>
        </w:rPr>
        <w:t>​‌‌​Примерная рабочая программа.</w:t>
      </w:r>
    </w:p>
    <w:p w:rsidR="00E06740" w:rsidRPr="00446231" w:rsidRDefault="00E06740" w:rsidP="00E06740">
      <w:pPr>
        <w:spacing w:after="0"/>
        <w:ind w:left="120"/>
        <w:rPr>
          <w:sz w:val="24"/>
          <w:szCs w:val="24"/>
        </w:rPr>
      </w:pPr>
    </w:p>
    <w:p w:rsidR="00FE5B39" w:rsidRPr="00446231" w:rsidRDefault="00E06740" w:rsidP="00E067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FE5B39" w:rsidRPr="00446231" w:rsidSect="00E06740">
          <w:pgSz w:w="11906" w:h="16383"/>
          <w:pgMar w:top="1701" w:right="1134" w:bottom="851" w:left="1134" w:header="720" w:footer="720" w:gutter="0"/>
          <w:cols w:space="720"/>
        </w:sectPr>
      </w:pPr>
      <w:r w:rsidRPr="00446231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bookmarkEnd w:id="5"/>
    <w:p w:rsidR="003645F4" w:rsidRPr="00446231" w:rsidRDefault="003645F4" w:rsidP="00E06740">
      <w:pPr>
        <w:rPr>
          <w:sz w:val="24"/>
          <w:szCs w:val="24"/>
        </w:rPr>
      </w:pPr>
    </w:p>
    <w:sectPr w:rsidR="003645F4" w:rsidRPr="0044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65F"/>
    <w:multiLevelType w:val="multilevel"/>
    <w:tmpl w:val="0057365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D7313"/>
    <w:multiLevelType w:val="multilevel"/>
    <w:tmpl w:val="00BD731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704194"/>
    <w:multiLevelType w:val="multilevel"/>
    <w:tmpl w:val="01704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7F7FF6"/>
    <w:multiLevelType w:val="multilevel"/>
    <w:tmpl w:val="147F7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02F6055"/>
    <w:multiLevelType w:val="multilevel"/>
    <w:tmpl w:val="202F605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261B1"/>
    <w:multiLevelType w:val="multilevel"/>
    <w:tmpl w:val="229261B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85748E"/>
    <w:multiLevelType w:val="multilevel"/>
    <w:tmpl w:val="52857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2A0B2E"/>
    <w:multiLevelType w:val="multilevel"/>
    <w:tmpl w:val="582A0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3A638B"/>
    <w:multiLevelType w:val="multilevel"/>
    <w:tmpl w:val="5C3A638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D502D"/>
    <w:multiLevelType w:val="multilevel"/>
    <w:tmpl w:val="5C4D502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E982E12"/>
    <w:multiLevelType w:val="multilevel"/>
    <w:tmpl w:val="5E982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105D60"/>
    <w:multiLevelType w:val="multilevel"/>
    <w:tmpl w:val="61105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2F1636"/>
    <w:multiLevelType w:val="multilevel"/>
    <w:tmpl w:val="6C2F1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D00DC9"/>
    <w:multiLevelType w:val="multilevel"/>
    <w:tmpl w:val="75D00DC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660587"/>
    <w:multiLevelType w:val="multilevel"/>
    <w:tmpl w:val="7966058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FD5BDD"/>
    <w:multiLevelType w:val="multilevel"/>
    <w:tmpl w:val="7BFD5BD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3429F"/>
    <w:multiLevelType w:val="multilevel"/>
    <w:tmpl w:val="7ED3429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4"/>
  </w:num>
  <w:num w:numId="5">
    <w:abstractNumId w:val="20"/>
  </w:num>
  <w:num w:numId="6">
    <w:abstractNumId w:val="12"/>
  </w:num>
  <w:num w:numId="7">
    <w:abstractNumId w:val="5"/>
  </w:num>
  <w:num w:numId="8">
    <w:abstractNumId w:val="22"/>
  </w:num>
  <w:num w:numId="9">
    <w:abstractNumId w:val="4"/>
  </w:num>
  <w:num w:numId="10">
    <w:abstractNumId w:val="3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  <w:num w:numId="17">
    <w:abstractNumId w:val="0"/>
  </w:num>
  <w:num w:numId="18">
    <w:abstractNumId w:val="27"/>
  </w:num>
  <w:num w:numId="19">
    <w:abstractNumId w:val="1"/>
  </w:num>
  <w:num w:numId="20">
    <w:abstractNumId w:val="18"/>
  </w:num>
  <w:num w:numId="21">
    <w:abstractNumId w:val="16"/>
  </w:num>
  <w:num w:numId="22">
    <w:abstractNumId w:val="2"/>
  </w:num>
  <w:num w:numId="23">
    <w:abstractNumId w:val="26"/>
  </w:num>
  <w:num w:numId="24">
    <w:abstractNumId w:val="23"/>
  </w:num>
  <w:num w:numId="25">
    <w:abstractNumId w:val="25"/>
  </w:num>
  <w:num w:numId="26">
    <w:abstractNumId w:val="19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75"/>
    <w:rsid w:val="001452C0"/>
    <w:rsid w:val="002D0CA9"/>
    <w:rsid w:val="003645F4"/>
    <w:rsid w:val="00446231"/>
    <w:rsid w:val="005B4075"/>
    <w:rsid w:val="00781355"/>
    <w:rsid w:val="00862C0B"/>
    <w:rsid w:val="00CE4803"/>
    <w:rsid w:val="00E06740"/>
    <w:rsid w:val="00F5537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5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E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5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5B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FE5B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E5B39"/>
  </w:style>
  <w:style w:type="numbering" w:customStyle="1" w:styleId="11">
    <w:name w:val="Нет списка1"/>
    <w:next w:val="a2"/>
    <w:uiPriority w:val="99"/>
    <w:semiHidden/>
    <w:unhideWhenUsed/>
    <w:rsid w:val="00FE5B39"/>
  </w:style>
  <w:style w:type="character" w:styleId="a5">
    <w:name w:val="Emphasis"/>
    <w:basedOn w:val="a0"/>
    <w:uiPriority w:val="20"/>
    <w:qFormat/>
    <w:rsid w:val="00FE5B39"/>
    <w:rPr>
      <w:i/>
      <w:iCs/>
    </w:rPr>
  </w:style>
  <w:style w:type="character" w:styleId="a6">
    <w:name w:val="Hyperlink"/>
    <w:basedOn w:val="a0"/>
    <w:uiPriority w:val="99"/>
    <w:unhideWhenUsed/>
    <w:rsid w:val="00FE5B39"/>
    <w:rPr>
      <w:color w:val="0000FF" w:themeColor="hyperlink"/>
      <w:u w:val="single"/>
    </w:rPr>
  </w:style>
  <w:style w:type="paragraph" w:styleId="a7">
    <w:name w:val="Normal Indent"/>
    <w:basedOn w:val="a"/>
    <w:uiPriority w:val="99"/>
    <w:unhideWhenUsed/>
    <w:rsid w:val="00FE5B39"/>
    <w:pPr>
      <w:ind w:left="720"/>
    </w:pPr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E5B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FE5B39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E5B39"/>
    <w:rPr>
      <w:lang w:val="en-US"/>
    </w:rPr>
  </w:style>
  <w:style w:type="paragraph" w:styleId="ab">
    <w:name w:val="Title"/>
    <w:basedOn w:val="a"/>
    <w:next w:val="a"/>
    <w:link w:val="ac"/>
    <w:uiPriority w:val="10"/>
    <w:qFormat/>
    <w:rsid w:val="00FE5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E5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E5B3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E5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E5B3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5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E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E5B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5B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E5B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FE5B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FE5B39"/>
  </w:style>
  <w:style w:type="numbering" w:customStyle="1" w:styleId="11">
    <w:name w:val="Нет списка1"/>
    <w:next w:val="a2"/>
    <w:uiPriority w:val="99"/>
    <w:semiHidden/>
    <w:unhideWhenUsed/>
    <w:rsid w:val="00FE5B39"/>
  </w:style>
  <w:style w:type="character" w:styleId="a5">
    <w:name w:val="Emphasis"/>
    <w:basedOn w:val="a0"/>
    <w:uiPriority w:val="20"/>
    <w:qFormat/>
    <w:rsid w:val="00FE5B39"/>
    <w:rPr>
      <w:i/>
      <w:iCs/>
    </w:rPr>
  </w:style>
  <w:style w:type="character" w:styleId="a6">
    <w:name w:val="Hyperlink"/>
    <w:basedOn w:val="a0"/>
    <w:uiPriority w:val="99"/>
    <w:unhideWhenUsed/>
    <w:rsid w:val="00FE5B39"/>
    <w:rPr>
      <w:color w:val="0000FF" w:themeColor="hyperlink"/>
      <w:u w:val="single"/>
    </w:rPr>
  </w:style>
  <w:style w:type="paragraph" w:styleId="a7">
    <w:name w:val="Normal Indent"/>
    <w:basedOn w:val="a"/>
    <w:uiPriority w:val="99"/>
    <w:unhideWhenUsed/>
    <w:rsid w:val="00FE5B39"/>
    <w:pPr>
      <w:ind w:left="720"/>
    </w:pPr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FE5B3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FE5B39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FE5B39"/>
    <w:rPr>
      <w:lang w:val="en-US"/>
    </w:rPr>
  </w:style>
  <w:style w:type="paragraph" w:styleId="ab">
    <w:name w:val="Title"/>
    <w:basedOn w:val="a"/>
    <w:next w:val="a"/>
    <w:link w:val="ac"/>
    <w:uiPriority w:val="10"/>
    <w:qFormat/>
    <w:rsid w:val="00FE5B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E5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E5B3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E5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E5B3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9831</Words>
  <Characters>56042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User-238</dc:creator>
  <cp:keywords/>
  <dc:description/>
  <cp:lastModifiedBy>User-238</cp:lastModifiedBy>
  <cp:revision>8</cp:revision>
  <dcterms:created xsi:type="dcterms:W3CDTF">2024-12-11T02:42:00Z</dcterms:created>
  <dcterms:modified xsi:type="dcterms:W3CDTF">2024-12-11T07:38:00Z</dcterms:modified>
</cp:coreProperties>
</file>